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ED3912" w:rsidRPr="005E00A7" w:rsidTr="00511E7C">
        <w:tc>
          <w:tcPr>
            <w:tcW w:w="7393" w:type="dxa"/>
          </w:tcPr>
          <w:p w:rsidR="00ED3912" w:rsidRPr="005E00A7" w:rsidRDefault="00ED3912" w:rsidP="005E00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    </w:r>
          </w:p>
          <w:p w:rsidR="00ED3912" w:rsidRPr="005E00A7" w:rsidRDefault="00C13FAF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5" w:history="1"/>
            <w:hyperlink r:id="rId6" w:tooltip="Print" w:history="1"/>
            <w:hyperlink r:id="rId7" w:tooltip="Email" w:history="1"/>
            <w:hyperlink r:id="rId8" w:tooltip="Save to Favorites" w:history="1"/>
            <w:hyperlink r:id="rId9" w:tooltip="Tweet This" w:history="1"/>
            <w:hyperlink r:id="rId10" w:tgtFrame="_blank" w:tooltip="Send to Livejournal" w:history="1"/>
            <w:hyperlink r:id="rId11" w:tgtFrame="_blank" w:tooltip="Send to Blogger" w:history="1"/>
            <w:hyperlink r:id="rId12" w:tooltip="Send to Facebook" w:history="1"/>
            <w:hyperlink r:id="rId13" w:tgtFrame="_blank" w:tooltip="Send to Google" w:history="1"/>
          </w:p>
        </w:tc>
        <w:tc>
          <w:tcPr>
            <w:tcW w:w="7393" w:type="dxa"/>
          </w:tcPr>
          <w:p w:rsidR="00ED3912" w:rsidRPr="005E00A7" w:rsidRDefault="00ED3912" w:rsidP="005E00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к оснащённости в </w:t>
            </w:r>
            <w:r w:rsidR="005E00A7" w:rsidRPr="005E00A7">
              <w:rPr>
                <w:rFonts w:ascii="Times New Roman" w:hAnsi="Times New Roman"/>
                <w:sz w:val="28"/>
                <w:szCs w:val="28"/>
              </w:rPr>
              <w:t>МБОУ «СОШ №64»</w:t>
            </w:r>
          </w:p>
        </w:tc>
      </w:tr>
      <w:tr w:rsidR="00ED3912" w:rsidRPr="005E00A7" w:rsidTr="00511E7C"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1. </w:t>
            </w:r>
            <w:r w:rsidRPr="005E00A7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      - выявления и развития </w:t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способностей</w:t>
            </w:r>
            <w:proofErr w:type="gram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     - 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     - 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      </w:r>
            <w:proofErr w:type="spell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психолого-медико-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педагогической</w:t>
            </w:r>
            <w:proofErr w:type="spell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    - 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    - </w:t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    - использования современных образовательных технологий;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   -  активного применения образовательных информационно-коммуникационных технологий (в том числе дистанционных образовательных технологий);</w:t>
            </w:r>
            <w:proofErr w:type="gram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   - </w:t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эффективной самостоятельной работы обучающихся и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воспитанников;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   - физического развития обучающихся и воспитанников;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    -  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      </w:r>
            <w:proofErr w:type="gramEnd"/>
          </w:p>
        </w:tc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Каждый класс (группа) начальной школы имеет закрепленное за ним учебное помещение (кабинет), которое предназначено для осуществления образовательного процесса. Кабинеты начальной школы обеспечены ростовыми столами для работы, учебными книгами, компьютером и </w:t>
            </w:r>
            <w:proofErr w:type="spellStart"/>
            <w:r w:rsidRPr="005E00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мультимедийным</w:t>
            </w:r>
            <w:proofErr w:type="spellEnd"/>
            <w:r w:rsidRPr="005E00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проектором с потолочным или штанговым размещением без напольной проводки, а так же местом для выставок ученических работ.</w:t>
            </w:r>
          </w:p>
          <w:p w:rsidR="00ED3912" w:rsidRPr="005E00A7" w:rsidRDefault="00ED3912" w:rsidP="00511E7C">
            <w:pPr>
              <w:pStyle w:val="a3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Для осуществления всех видов деятельности младших школьников в рамках ООП класс (группа) имеет доступ по расписанию в следующие помещения: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кабинет иностранного языка, оборудованный средствами, обеспечивающими </w:t>
            </w:r>
            <w:proofErr w:type="spellStart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аудиокоммуникацию</w:t>
            </w:r>
            <w:proofErr w:type="spellEnd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кабинет для индивидуальных и групповых занятий;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музыкальный класс, обеспеченный оборудованием для проведения уроков музыки, включающим простые музыкальные инструменты, средства ауди</w:t>
            </w:r>
            <w:proofErr w:type="gramStart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фиксации;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компьютерный класс;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библиотека с читальным залом и обеспечением возможности работы на стационарных компьютерах библиотеки, </w:t>
            </w:r>
            <w:proofErr w:type="spellStart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медиатекой</w:t>
            </w:r>
            <w:proofErr w:type="spellEnd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сканирования и распознавания </w:t>
            </w: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текстов и выходом в сеть Интернет, контролируемой распечаткой и копированием бумажных материалов; 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кабинет психолога;</w:t>
            </w:r>
          </w:p>
          <w:p w:rsidR="00ED3912" w:rsidRPr="005E00A7" w:rsidRDefault="00ED3912" w:rsidP="00511E7C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спортивный комплекс (спортивный зал, открытый стадион, тренажерный зал); </w:t>
            </w:r>
          </w:p>
          <w:p w:rsidR="00ED3912" w:rsidRPr="005E00A7" w:rsidRDefault="00ED3912" w:rsidP="005E00A7">
            <w:pPr>
              <w:pStyle w:val="a3"/>
              <w:autoSpaceDE/>
              <w:autoSpaceDN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12" w:rsidRPr="005E00A7" w:rsidTr="00511E7C"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Pr="005E00A7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Требования к учебно-методическому обеспечению учебного процесса: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      </w:r>
            <w:proofErr w:type="gram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 - 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 - 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Библиотечный фонд на 100% обеспечен учебниками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по всем учебным предметам основной образовательной программы. 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Имеется обширный фонд дополнительной литературы (детская художественная, научно-популярная, справочно-библиографические и периодические издания), сопровождающей реализацию основной образовательной программы.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5E00A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обеспечен контролируемый доступ участников образовательного процесса к информационным образовательным ресурсам в сети Интернет </w:t>
            </w:r>
          </w:p>
        </w:tc>
      </w:tr>
      <w:tr w:rsidR="00ED3912" w:rsidRPr="005E00A7" w:rsidTr="00511E7C"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3. Требования к материально-техническому оснащению учебного процесса включают создание условий, обеспечивающих возможность: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и графическим сопровождением, осуществление информационного взаимодействия в локальных и глобальных сетях и др.);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 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spell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естественно-научных</w:t>
            </w:r>
            <w:proofErr w:type="spell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объектов и явлений; цифрового (электронного) и традиционного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измерения;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создания материальных объектов, в том числе произведений искусства;</w:t>
            </w:r>
            <w:proofErr w:type="gramEnd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обработки материалов и информации с использованием технологических инструментов;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проектирования и конструирования, в том числе моделей с цифровым управлением и обратной связью;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 физического развития обучающихся и воспитанников, участия в спортивных соревнованиях и играх;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      </w: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proofErr w:type="gramEnd"/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проведения массовых мероприятий, собраний, представлений;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  <w:t>- организации отдыха, досуга и питания обучающихся и воспитанников, а также работников образовательного учреждения.</w:t>
            </w:r>
          </w:p>
        </w:tc>
        <w:tc>
          <w:tcPr>
            <w:tcW w:w="7393" w:type="dxa"/>
          </w:tcPr>
          <w:p w:rsidR="00ED3912" w:rsidRPr="005E00A7" w:rsidRDefault="00ED3912" w:rsidP="00511E7C">
            <w:pPr>
              <w:pStyle w:val="a3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- Кабинеты оборудованы компьютером и </w:t>
            </w:r>
            <w:proofErr w:type="spellStart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мультимедийным</w:t>
            </w:r>
            <w:proofErr w:type="spellEnd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проектором, в них  имеется контролируемый доступ к сети Интернет. </w:t>
            </w:r>
          </w:p>
          <w:p w:rsidR="00ED3912" w:rsidRPr="005E00A7" w:rsidRDefault="00ED3912" w:rsidP="00511E7C">
            <w:pPr>
              <w:pStyle w:val="a3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5E00A7"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 кабинета</w:t>
            </w:r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класса </w:t>
            </w:r>
            <w:proofErr w:type="gramStart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</w:t>
            </w:r>
            <w:proofErr w:type="gramEnd"/>
            <w:r w:rsidRPr="005E00A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интерактивной доской 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В кабинетах имеется следующее оборудование: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комплекты для обучения грамоте (наборное полотно, набор букв, образцы письменных букв)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портреты поэтов и писателей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географические настенные карты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lastRenderedPageBreak/>
              <w:t>- гербарии культурных и дикорастущих растений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коллекция полезных ископаемых (нефть, торф, минералы)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набор компасов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набор чертёжных инструментов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набор наглядных моделей геометрических тел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демонстрационные плакаты и таблицы по всем предметам учебного плана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 xml:space="preserve">Для осуществления физического развития </w:t>
            </w:r>
            <w:proofErr w:type="gramStart"/>
            <w:r w:rsidRPr="005E00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E00A7">
              <w:rPr>
                <w:rFonts w:ascii="Times New Roman" w:hAnsi="Times New Roman"/>
                <w:sz w:val="28"/>
                <w:szCs w:val="28"/>
              </w:rPr>
              <w:t xml:space="preserve"> имеется </w:t>
            </w:r>
            <w:r w:rsidRPr="005E00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спортивный комплекс, состоящий из спортивного зала, открытого стадиона, тренажерного зала.  Спортивный комплекс оборудован необходимым спортинвентарём.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 xml:space="preserve">Для управления учебным процессом рабочее место учителей оборудовано компьютером и </w:t>
            </w:r>
            <w:proofErr w:type="spellStart"/>
            <w:r w:rsidRPr="005E00A7">
              <w:rPr>
                <w:rFonts w:ascii="Times New Roman" w:hAnsi="Times New Roman"/>
                <w:sz w:val="28"/>
                <w:szCs w:val="28"/>
              </w:rPr>
              <w:t>мультимедийным</w:t>
            </w:r>
            <w:proofErr w:type="spellEnd"/>
            <w:r w:rsidRPr="005E00A7">
              <w:rPr>
                <w:rFonts w:ascii="Times New Roman" w:hAnsi="Times New Roman"/>
                <w:sz w:val="28"/>
                <w:szCs w:val="28"/>
              </w:rPr>
              <w:t xml:space="preserve"> проектором.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 xml:space="preserve">Проведение массовых мероприятий, собраний, </w:t>
            </w:r>
            <w:r w:rsidRPr="005E00A7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осуществляется в актовом зале.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Питание участников образовательного процесса осуществляется в школьной столовой.</w:t>
            </w:r>
          </w:p>
        </w:tc>
      </w:tr>
      <w:tr w:rsidR="00ED3912" w:rsidRPr="005E00A7" w:rsidTr="00511E7C">
        <w:tc>
          <w:tcPr>
            <w:tcW w:w="7393" w:type="dxa"/>
          </w:tcPr>
          <w:p w:rsidR="00ED3912" w:rsidRPr="005E00A7" w:rsidRDefault="00ED3912" w:rsidP="005E00A7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4. Требования к информационному обеспечению учебного процесса включают возможность в электронной форме: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 - управлять учебным процессом;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 создавать и редактировать электронные таблицы, тексты и презентации;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 xml:space="preserve">-  формировать и отрабатывать навыки клавиатурного 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письма;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 создавать, обрабатывать и редактировать звук;</w:t>
            </w:r>
          </w:p>
          <w:p w:rsidR="00ED3912" w:rsidRPr="005E00A7" w:rsidRDefault="00ED3912" w:rsidP="005E00A7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t>- создавать, обрабатывать и редактировать растровые, векторные и видеоизображения;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 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 xml:space="preserve">- работать с </w:t>
            </w:r>
            <w:proofErr w:type="spellStart"/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t>геоинформационными</w:t>
            </w:r>
            <w:proofErr w:type="spellEnd"/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t xml:space="preserve"> системами, картографической информацией, планами объектов и местности;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 визуализировать исторические данные (создавать ленты времени и др.);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 </w:t>
            </w:r>
            <w:proofErr w:type="gramStart"/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 проводить мониторинг и фиксировать ход учебного процесса и результаты освоения основной образовательной программы общего образования;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  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аттестации;-</w:t>
            </w:r>
            <w:proofErr w:type="gramEnd"/>
          </w:p>
          <w:p w:rsidR="00ED3912" w:rsidRPr="005E00A7" w:rsidRDefault="00ED3912" w:rsidP="005E00A7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t xml:space="preserve">- осуществлять взаимодействие между участниками учебного процесса, в том числе дистанционное 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  <w:t>-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      </w:r>
            <w:r w:rsidRPr="005E00A7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lastRenderedPageBreak/>
              <w:t>- Функциониру</w:t>
            </w:r>
            <w:r w:rsidR="005E00A7" w:rsidRPr="005E00A7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proofErr w:type="spellStart"/>
            <w:r w:rsidRPr="005E00A7">
              <w:rPr>
                <w:rFonts w:ascii="Times New Roman" w:hAnsi="Times New Roman"/>
                <w:sz w:val="28"/>
                <w:szCs w:val="28"/>
              </w:rPr>
              <w:t>компьютерн</w:t>
            </w:r>
            <w:r w:rsidR="005E00A7" w:rsidRPr="005E00A7">
              <w:rPr>
                <w:rFonts w:ascii="Times New Roman" w:hAnsi="Times New Roman"/>
                <w:sz w:val="28"/>
                <w:szCs w:val="28"/>
              </w:rPr>
              <w:t>ыйкласс</w:t>
            </w:r>
            <w:proofErr w:type="spellEnd"/>
            <w:r w:rsidRPr="005E00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 xml:space="preserve">- Имеются в наличии </w:t>
            </w:r>
            <w:proofErr w:type="spellStart"/>
            <w:r w:rsidRPr="005E00A7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5E00A7">
              <w:rPr>
                <w:rFonts w:ascii="Times New Roman" w:hAnsi="Times New Roman"/>
                <w:sz w:val="28"/>
                <w:szCs w:val="28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предметам.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0A7">
              <w:rPr>
                <w:rFonts w:ascii="Times New Roman" w:hAnsi="Times New Roman"/>
                <w:sz w:val="28"/>
                <w:szCs w:val="28"/>
              </w:rPr>
              <w:t>- Для педагогов созданы каталоги цифровых образовательных ресурсов и Интернет-ресурсов</w:t>
            </w:r>
          </w:p>
          <w:p w:rsidR="00ED3912" w:rsidRPr="005E00A7" w:rsidRDefault="00ED3912" w:rsidP="005E0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0A7">
              <w:rPr>
                <w:rFonts w:ascii="Times New Roman" w:hAnsi="Times New Roman"/>
                <w:sz w:val="28"/>
                <w:szCs w:val="28"/>
              </w:rPr>
              <w:lastRenderedPageBreak/>
              <w:t>- Функционирует сайт школы</w:t>
            </w:r>
            <w:r w:rsidRPr="005E00A7">
              <w:rPr>
                <w:rStyle w:val="apple-style-span"/>
                <w:rFonts w:ascii="Times New Roman" w:hAnsi="Times New Roman"/>
                <w:color w:val="0066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</w:tbl>
    <w:p w:rsidR="00ED3912" w:rsidRPr="005E00A7" w:rsidRDefault="00ED3912" w:rsidP="005E00A7">
      <w:pPr>
        <w:spacing w:after="0"/>
        <w:rPr>
          <w:rFonts w:ascii="Times New Roman" w:hAnsi="Times New Roman"/>
          <w:sz w:val="28"/>
          <w:szCs w:val="28"/>
        </w:rPr>
      </w:pPr>
    </w:p>
    <w:sectPr w:rsidR="00ED3912" w:rsidRPr="005E00A7" w:rsidSect="00ED3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DC33457"/>
    <w:multiLevelType w:val="hybridMultilevel"/>
    <w:tmpl w:val="5C547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11A34"/>
    <w:multiLevelType w:val="multilevel"/>
    <w:tmpl w:val="EB8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42899"/>
    <w:multiLevelType w:val="hybridMultilevel"/>
    <w:tmpl w:val="16BA3080"/>
    <w:lvl w:ilvl="0" w:tplc="2E303E2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2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7D2"/>
    <w:rsid w:val="00074BA6"/>
    <w:rsid w:val="003126E0"/>
    <w:rsid w:val="00330B9F"/>
    <w:rsid w:val="004F1AAD"/>
    <w:rsid w:val="00511E7C"/>
    <w:rsid w:val="005E00A7"/>
    <w:rsid w:val="0074258D"/>
    <w:rsid w:val="008927D2"/>
    <w:rsid w:val="00AF3B73"/>
    <w:rsid w:val="00AF5396"/>
    <w:rsid w:val="00C13FAF"/>
    <w:rsid w:val="00E11000"/>
    <w:rsid w:val="00ED3912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11000"/>
    <w:pPr>
      <w:spacing w:before="100" w:beforeAutospacing="1" w:after="75" w:line="240" w:lineRule="auto"/>
      <w:outlineLvl w:val="1"/>
    </w:pPr>
    <w:rPr>
      <w:rFonts w:ascii="Verdana" w:hAnsi="Verdana" w:cs="Verdana"/>
      <w:b/>
      <w:bCs/>
      <w:color w:val="77777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912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4">
    <w:name w:val="Основной текст Знак"/>
    <w:basedOn w:val="a0"/>
    <w:link w:val="a3"/>
    <w:rsid w:val="00ED3912"/>
    <w:rPr>
      <w:rFonts w:ascii="PragmaticaC" w:eastAsia="Times New Roman" w:hAnsi="PragmaticaC" w:cs="PragmaticaC"/>
      <w:color w:val="000000"/>
    </w:rPr>
  </w:style>
  <w:style w:type="character" w:customStyle="1" w:styleId="apple-style-span">
    <w:name w:val="apple-style-span"/>
    <w:basedOn w:val="a0"/>
    <w:rsid w:val="00ED3912"/>
  </w:style>
  <w:style w:type="character" w:customStyle="1" w:styleId="apple-converted-space">
    <w:name w:val="apple-converted-space"/>
    <w:basedOn w:val="a0"/>
    <w:rsid w:val="00ED3912"/>
  </w:style>
  <w:style w:type="character" w:styleId="a5">
    <w:name w:val="Hyperlink"/>
    <w:basedOn w:val="a0"/>
    <w:rsid w:val="00ED3912"/>
    <w:rPr>
      <w:color w:val="0000FF"/>
      <w:u w:val="single"/>
    </w:rPr>
  </w:style>
  <w:style w:type="paragraph" w:styleId="a6">
    <w:name w:val="Normal (Web)"/>
    <w:basedOn w:val="a"/>
    <w:uiPriority w:val="99"/>
    <w:rsid w:val="00ED391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bigblueheading">
    <w:name w:val="bigblueheading"/>
    <w:basedOn w:val="a"/>
    <w:rsid w:val="0031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26E0"/>
    <w:rPr>
      <w:b/>
      <w:bCs/>
    </w:rPr>
  </w:style>
  <w:style w:type="character" w:styleId="a8">
    <w:name w:val="Emphasis"/>
    <w:basedOn w:val="a0"/>
    <w:uiPriority w:val="20"/>
    <w:qFormat/>
    <w:rsid w:val="003126E0"/>
    <w:rPr>
      <w:i/>
      <w:iCs/>
    </w:rPr>
  </w:style>
  <w:style w:type="paragraph" w:customStyle="1" w:styleId="leftcontentdate">
    <w:name w:val="leftcontentdate"/>
    <w:basedOn w:val="a"/>
    <w:rsid w:val="0031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contenttextwithoutmargin">
    <w:name w:val="rightcontenttextwithoutmargin"/>
    <w:basedOn w:val="a"/>
    <w:rsid w:val="0031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ssagerequired">
    <w:name w:val="messagerequired"/>
    <w:basedOn w:val="a0"/>
    <w:rsid w:val="003126E0"/>
  </w:style>
  <w:style w:type="character" w:customStyle="1" w:styleId="rightcontenttextwithoutmargin1">
    <w:name w:val="rightcontenttextwithoutmargin1"/>
    <w:basedOn w:val="a0"/>
    <w:rsid w:val="003126E0"/>
  </w:style>
  <w:style w:type="character" w:customStyle="1" w:styleId="20">
    <w:name w:val="Заголовок 2 Знак"/>
    <w:basedOn w:val="a0"/>
    <w:link w:val="2"/>
    <w:uiPriority w:val="99"/>
    <w:rsid w:val="00E11000"/>
    <w:rPr>
      <w:rFonts w:ascii="Verdana" w:eastAsia="Times New Roman" w:hAnsi="Verdana" w:cs="Verdana"/>
      <w:b/>
      <w:bCs/>
      <w:color w:val="777777"/>
      <w:sz w:val="21"/>
      <w:szCs w:val="21"/>
    </w:rPr>
  </w:style>
  <w:style w:type="paragraph" w:customStyle="1" w:styleId="text">
    <w:name w:val="text"/>
    <w:basedOn w:val="a"/>
    <w:uiPriority w:val="99"/>
    <w:rsid w:val="00E1100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</w:rPr>
  </w:style>
  <w:style w:type="paragraph" w:styleId="a9">
    <w:name w:val="header"/>
    <w:basedOn w:val="a"/>
    <w:link w:val="aa"/>
    <w:uiPriority w:val="99"/>
    <w:rsid w:val="00E110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0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1100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E1100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E110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1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8264/" TargetMode="External"/><Relationship Id="rId13" Type="http://schemas.openxmlformats.org/officeDocument/2006/relationships/hyperlink" Target="http://www.addthis.com/bookmark.php?v=250&amp;winname=addthis&amp;pub=xa-4be966806fb6d05a&amp;source=tbx-250&amp;lng=ru&amp;s=google&amp;url=http%3A%2F%2Fmon.gov.ru%2Fdok%2Fakt%2F8264%2F&amp;title=%D0%A4%D0%B5%D0%B4%D0%B5%D1%80%D0%B0%D0%BB%D1%8C%D0%BD%D1%8B%D0%B5%20%D1%82%D1%80%D0%B5%D0%B1%D0%BE%D0%B2%D0%B0%D0%BD%D0%B8%D1%8F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e53573531fcec59/3&amp;frommenu=1&amp;uid=4e535735dcbcedcb&amp;ct=1&amp;pre=http%3A%2F%2Fyandex.ru%2Fyandsearch%3Ftext%3D%25D1%2582%25D1%2580%25D0%25B5%25D0%25B1%25D0%25BE%25D0%25B2%25D0%25B0%25D0%25BD%25D0%25B8%25D1%258F%2B%25D0%25BA%2B%25D0%25BC%25D0%25B8%25D0%25BD%25D0%25B8%25D0%25BC%25D0%25B0%25D0%25BB%25D1%258C%25D0%25BD%25D0%25BE%25D0%25B9%2B%25D0%25BE%25D1%2581%25D0%25BD%25D0%25B0%25D1%2589%25D1%2591%25D0%25BD%25D0%25BD%25D0%25BE%25D1%2581%25D1%2582%25D0%25B8%2B%25D0%25BE%25D0%25B1%25D1%2580%25D0%25B0%25D0%25B7%25D0%25BE%25D0%25B2%25D0%25B0%25D1%2582%25D0&amp;t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akt/8264/" TargetMode="External"/><Relationship Id="rId12" Type="http://schemas.openxmlformats.org/officeDocument/2006/relationships/hyperlink" Target="http://mon.gov.ru/dok/akt/8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akt/8264/" TargetMode="External"/><Relationship Id="rId11" Type="http://schemas.openxmlformats.org/officeDocument/2006/relationships/hyperlink" Target="http://www.addthis.com/bookmark.php?v=250&amp;winname=addthis&amp;pub=xa-4be966806fb6d05a&amp;source=tbx-250&amp;lng=ru&amp;s=blogger&amp;url=http%3A%2F%2Fmon.gov.ru%2Fdok%2Fakt%2F8264%2F&amp;title=%D0%A4%D0%B5%D0%B4%D0%B5%D1%80%D0%B0%D0%BB%D1%8C%D0%BD%D1%8B%D0%B5%20%D1%82%D1%80%D0%B5%D0%B1%D0%BE%D0%B2%D0%B0%D0%BD%D0%B8%D1%8F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e53573531fcec59/2&amp;frommenu=1&amp;uid=4e53573577419484&amp;ct=1&amp;pre=http%3A%2F%2Fyandex.ru%2Fyandsearch%3Ftext%3D%25D1%2582%25D1%2580%25D0%25B5%25D0%25B1%25D0%25BE%25D0%25B2%25D0%25B0%25D0%25BD%25D0%25B8%25D1%258F%2B%25D0%25BA%2B%25D0%25BC%25D0%25B8%25D0%25BD%25D0%25B8%25D0%25BC%25D0%25B0%25D0%25BB%25D1%258C%25D0%25BD%25D0%25BE%25D0%25B9%2B%25D0%25BE%25D1%2581%25D0%25BD%25D0%25B0%25D1%2589%25D1%2591%25D0%25BD%25D0%25BD%25D0%25BE%25D1%2581%25D1%2582%25D0%25B8%2B%25D0%25BE%25D0%25B1%25D1%2580%25D0%25B0%25D0%25B7%25D0%25BE%25D0%25B2%25D0%25B0%25D1%2582%25D0&amp;tt=0" TargetMode="External"/><Relationship Id="rId5" Type="http://schemas.openxmlformats.org/officeDocument/2006/relationships/hyperlink" Target="http://www.addthis.com/bookmark.php?v=250&amp;username=xa-4be966806fb6d05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dthis.com/bookmark.php?v=250&amp;winname=addthis&amp;pub=xa-4be966806fb6d05a&amp;source=tbx-250&amp;lng=ru&amp;s=livejournal&amp;url=http%3A%2F%2Fmon.gov.ru%2Fdok%2Fakt%2F8264%2F&amp;title=%D0%A4%D0%B5%D0%B4%D0%B5%D1%80%D0%B0%D0%BB%D1%8C%D0%BD%D1%8B%D0%B5%20%D1%82%D1%80%D0%B5%D0%B1%D0%BE%D0%B2%D0%B0%D0%BD%D0%B8%D1%8F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0%3A%20%D0%9E%D1%84%D0%B8%D1%86%D0%B8%D0%B0%D0%BB%D1%8C%D0%BD%D1%8B%D0%B9%20%D1%81%D0%B0%D0%B9%D1%82%20%D0%9C%D0%B8%D0%BD%D0%B8%D1%81%D1%82%D0%B5%D1%80%D1%81%D1%82%D0%B2%D0%B0%20%D0%9E%D0%B1%D1%80%D0%B0%D0%B7%D0%BE%D0%B2%D0%B0%D0%BD%D0%B8%D1%8F%20%D0%B8%20%D0%9D%D0%B0%D1%83%D0%BA%D0%B8%20%D0%A0%D0%A4&amp;ate=AT-xa-4be966806fb6d05a/-/-/4e53573531fcec59/1&amp;frommenu=1&amp;uid=4e535735afa22a3f&amp;ct=1&amp;pre=http%3A%2F%2Fyandex.ru%2Fyandsearch%3Ftext%3D%25D1%2582%25D1%2580%25D0%25B5%25D0%25B1%25D0%25BE%25D0%25B2%25D0%25B0%25D0%25BD%25D0%25B8%25D1%258F%2B%25D0%25BA%2B%25D0%25BC%25D0%25B8%25D0%25BD%25D0%25B8%25D0%25BC%25D0%25B0%25D0%25BB%25D1%258C%25D0%25BD%25D0%25BE%25D0%25B9%2B%25D0%25BE%25D1%2581%25D0%25BD%25D0%25B0%25D1%2589%25D1%2591%25D0%25BD%25D0%25BD%25D0%25BE%25D1%2581%25D1%2582%25D0%25B8%2B%25D0%25BE%25D0%25B1%25D1%2580%25D0%25B0%25D0%25B7%25D0%25BE%25D0%25B2%25D0%25B0%25D1%2582%25D0&amp;t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dok/akt/82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</CharactersWithSpaces>
  <SharedDoc>false</SharedDoc>
  <HLinks>
    <vt:vector size="156" baseType="variant">
      <vt:variant>
        <vt:i4>3014693</vt:i4>
      </vt:variant>
      <vt:variant>
        <vt:i4>86</vt:i4>
      </vt:variant>
      <vt:variant>
        <vt:i4>0</vt:i4>
      </vt:variant>
      <vt:variant>
        <vt:i4>5</vt:i4>
      </vt:variant>
      <vt:variant>
        <vt:lpwstr>http://menobr.ru/registration.aspx?control=6&amp;returnurl=/material/material.aspx?id=10886</vt:lpwstr>
      </vt:variant>
      <vt:variant>
        <vt:lpwstr/>
      </vt:variant>
      <vt:variant>
        <vt:i4>6881323</vt:i4>
      </vt:variant>
      <vt:variant>
        <vt:i4>83</vt:i4>
      </vt:variant>
      <vt:variant>
        <vt:i4>0</vt:i4>
      </vt:variant>
      <vt:variant>
        <vt:i4>5</vt:i4>
      </vt:variant>
      <vt:variant>
        <vt:lpwstr>javascript:WebForm_DoPostBackWithOptions(new WebForm_PostBackOptions(%22ctl00$cphContent$ctl00$lnkSend%22, %22%22, true, %22%22, %22%22, false, true))</vt:lpwstr>
      </vt:variant>
      <vt:variant>
        <vt:lpwstr/>
      </vt:variant>
      <vt:variant>
        <vt:i4>6225933</vt:i4>
      </vt:variant>
      <vt:variant>
        <vt:i4>77</vt:i4>
      </vt:variant>
      <vt:variant>
        <vt:i4>0</vt:i4>
      </vt:variant>
      <vt:variant>
        <vt:i4>5</vt:i4>
      </vt:variant>
      <vt:variant>
        <vt:lpwstr>http://menobr.ru/material/default.aspx?control=15&amp;id=10886&amp;catalogid=1001</vt:lpwstr>
      </vt:variant>
      <vt:variant>
        <vt:lpwstr/>
      </vt:variant>
      <vt:variant>
        <vt:i4>1572935</vt:i4>
      </vt:variant>
      <vt:variant>
        <vt:i4>74</vt:i4>
      </vt:variant>
      <vt:variant>
        <vt:i4>0</vt:i4>
      </vt:variant>
      <vt:variant>
        <vt:i4>5</vt:i4>
      </vt:variant>
      <vt:variant>
        <vt:lpwstr>http://menobr.ru/resource/default.aspx?control=24&amp;id=5628&amp;catalogid=1055</vt:lpwstr>
      </vt:variant>
      <vt:variant>
        <vt:lpwstr/>
      </vt:variant>
      <vt:variant>
        <vt:i4>70844483</vt:i4>
      </vt:variant>
      <vt:variant>
        <vt:i4>71</vt:i4>
      </vt:variant>
      <vt:variant>
        <vt:i4>0</vt:i4>
      </vt:variant>
      <vt:variant>
        <vt:i4>5</vt:i4>
      </vt:variant>
      <vt:variant>
        <vt:lpwstr>http://www.livejournal.com/update.bml?event=%3Ca%20href%3D'http://www.rg.ru/2011/02/16/sm-standart-dok.html'%3EПриказ%20Министерства%20образования%20и%20науки%20Российской%20Федерации%20(Минобрнауки%20России)%20от%2026%20ноября%202010%20г.%20N%201241%20г.%20Москва%20%22О%20внесении%20изменений%20в%20федеральный%20государственный%20образовательный%20стандарт%20начального%20общего%20образования%2C%20утвержденный%20приказом%20Министерства%20образования%20и%20науки%20Российской%20Федерации%20от%206%20октября%202009%20г.%20N%20373%22%20—%20Российская%20Газета%3C%2Fa%3E&amp;subject=Приказ%20Министерства%20%D0</vt:lpwstr>
      </vt:variant>
      <vt:variant>
        <vt:lpwstr/>
      </vt:variant>
      <vt:variant>
        <vt:i4>3540001</vt:i4>
      </vt:variant>
      <vt:variant>
        <vt:i4>68</vt:i4>
      </vt:variant>
      <vt:variant>
        <vt:i4>0</vt:i4>
      </vt:variant>
      <vt:variant>
        <vt:i4>5</vt:i4>
      </vt:variant>
      <vt:variant>
        <vt:lpwstr>http://vkontakte.ru/share.php?url=http://www.rg.ru/2011/02/16/sm-standart-dok.html&amp;description=Приказ%20Министерства%20образования%20и%20науки%20Российской%20Федерации%20(Минобрнауки%20России)%20от%2026%20ноября%202010%20г.%20N%201241%20г.%20Москва%20%22О%20внесении%20изменений%20в%20федеральный%20государственный%20образовательный%20стандарт%20начального%20общего%20образования%2C%20утвержденный%20приказом%20Министерства%20образования%20и%20науки%20Российской%20Федерации%20от%206%20октября%202009%20г.%20N%20373%22%20—%20Российская%20Газета</vt:lpwstr>
      </vt:variant>
      <vt:variant>
        <vt:lpwstr/>
      </vt:variant>
      <vt:variant>
        <vt:i4>1179683</vt:i4>
      </vt:variant>
      <vt:variant>
        <vt:i4>65</vt:i4>
      </vt:variant>
      <vt:variant>
        <vt:i4>0</vt:i4>
      </vt:variant>
      <vt:variant>
        <vt:i4>5</vt:i4>
      </vt:variant>
      <vt:variant>
        <vt:lpwstr>http://twitter.com/home/?status=http://www.rg.ru/2011/02/16/sm-standart-dok.html+-+Приказ%20Министерства%20образования%20и%20науки%20Российской%20Федерации%20(Минобрнауки%20России)%20от%2026%20ноября%202010%20г.%20N%201241%20г.%20Москва%20%22О%20внесении%20изменений%20в%20федеральный%20государственный%20образовательный%20стандарт%20начального%20общего%20образования%2C%20утвержденный%20приказом%20Министерства%20образования%20и%20науки%20Российской%20Федерации%20от%206%20октября%202009%20г.%20N%20373%22%20—%20Российская%20Газета</vt:lpwstr>
      </vt:variant>
      <vt:variant>
        <vt:lpwstr/>
      </vt:variant>
      <vt:variant>
        <vt:i4>4784158</vt:i4>
      </vt:variant>
      <vt:variant>
        <vt:i4>62</vt:i4>
      </vt:variant>
      <vt:variant>
        <vt:i4>0</vt:i4>
      </vt:variant>
      <vt:variant>
        <vt:i4>5</vt:i4>
      </vt:variant>
      <vt:variant>
        <vt:lpwstr>http://www.facebook.com/sharer.php?u=http://www.rg.ru/2011/02/16/sm-standart-dok.html</vt:lpwstr>
      </vt:variant>
      <vt:variant>
        <vt:lpwstr/>
      </vt:variant>
      <vt:variant>
        <vt:i4>7667751</vt:i4>
      </vt:variant>
      <vt:variant>
        <vt:i4>59</vt:i4>
      </vt:variant>
      <vt:variant>
        <vt:i4>0</vt:i4>
      </vt:variant>
      <vt:variant>
        <vt:i4>5</vt:i4>
      </vt:variant>
      <vt:variant>
        <vt:lpwstr>http://www.rg.ru/printable/2011/02/16/sm-standart-dok.html</vt:lpwstr>
      </vt:variant>
      <vt:variant>
        <vt:lpwstr/>
      </vt:variant>
      <vt:variant>
        <vt:i4>7013480</vt:i4>
      </vt:variant>
      <vt:variant>
        <vt:i4>56</vt:i4>
      </vt:variant>
      <vt:variant>
        <vt:i4>0</vt:i4>
      </vt:variant>
      <vt:variant>
        <vt:i4>5</vt:i4>
      </vt:variant>
      <vt:variant>
        <vt:lpwstr>http://www.livejournal.com/update.bml?event=%3Ca%20href%3D'http://www.rg.ru/2011/02/16/obr-trebovaniya-dok.html'%3EПриказ%20Министерства%20образования%20и%20науки%20Российской%20Федерации%20(Минобрнауки%20России)%20от%204%20октября%202010%20г.%20N%20986%20г.%20Москва%20%22Об%20утверждении%20федеральных%20требований%20к%20образовательным%20учреждениям%20в%20части%20минимальной%20оснащенности%20учебного%20процесса%20и%20оборудования%20учебных%20помещений%22%20—%20Российская%20Газета%3C%2Fa%3E&amp;subject=Приказ%20Министерства%20образования%20и%20науки%20Российской%20Федерации%20(Миноб%25</vt:lpwstr>
      </vt:variant>
      <vt:variant>
        <vt:lpwstr/>
      </vt:variant>
      <vt:variant>
        <vt:i4>68813920</vt:i4>
      </vt:variant>
      <vt:variant>
        <vt:i4>53</vt:i4>
      </vt:variant>
      <vt:variant>
        <vt:i4>0</vt:i4>
      </vt:variant>
      <vt:variant>
        <vt:i4>5</vt:i4>
      </vt:variant>
      <vt:variant>
        <vt:lpwstr>http://vkontakte.ru/share.php?url=http://www.rg.ru/2011/02/16/obr-trebovaniya-dok.html&amp;description=Приказ%20Министерства%20образования%20и%20науки%20Российской%20Федерации%20(Минобрнауки%20России)%20от%204%20октября%202010%20г.%20N%20986%20г.%20Москва%20%22Об%20утверждении%20федеральных%20требований%20к%20образовательным%20учреждениям%20в%20части%20минимальной%20оснащенности%20учебного%20процесса%20и%20оборудования%20учебных%20помещений%22%20—%20Российская%20Газета</vt:lpwstr>
      </vt:variant>
      <vt:variant>
        <vt:lpwstr/>
      </vt:variant>
      <vt:variant>
        <vt:i4>3932161</vt:i4>
      </vt:variant>
      <vt:variant>
        <vt:i4>50</vt:i4>
      </vt:variant>
      <vt:variant>
        <vt:i4>0</vt:i4>
      </vt:variant>
      <vt:variant>
        <vt:i4>5</vt:i4>
      </vt:variant>
      <vt:variant>
        <vt:lpwstr>http://twitter.com/home/?status=http://www.rg.ru/2011/02/16/obr-trebovaniya-dok.html+-+Приказ%20Министерства%20образования%20и%20науки%20Российской%20Федерации%20(Минобрнауки%20России)%20от%204%20октября%202010%20г.%20N%20986%20г.%20Москва%20%22Об%20утверждении%20федеральных%20требований%20к%20образовательным%20учреждениям%20в%20части%20минимальной%20оснащенности%20учебного%20процесса%20и%20оборудования%20учебных%20помещений%22%20—%20Российская%20Газета</vt:lpwstr>
      </vt:variant>
      <vt:variant>
        <vt:lpwstr/>
      </vt:variant>
      <vt:variant>
        <vt:i4>1179721</vt:i4>
      </vt:variant>
      <vt:variant>
        <vt:i4>47</vt:i4>
      </vt:variant>
      <vt:variant>
        <vt:i4>0</vt:i4>
      </vt:variant>
      <vt:variant>
        <vt:i4>5</vt:i4>
      </vt:variant>
      <vt:variant>
        <vt:lpwstr>http://www.facebook.com/sharer.php?u=http://www.rg.ru/2011/02/16/obr-trebovaniya-dok.html</vt:lpwstr>
      </vt:variant>
      <vt:variant>
        <vt:lpwstr/>
      </vt:variant>
      <vt:variant>
        <vt:i4>2228348</vt:i4>
      </vt:variant>
      <vt:variant>
        <vt:i4>44</vt:i4>
      </vt:variant>
      <vt:variant>
        <vt:i4>0</vt:i4>
      </vt:variant>
      <vt:variant>
        <vt:i4>5</vt:i4>
      </vt:variant>
      <vt:variant>
        <vt:lpwstr>http://www.rg.ru/printable/2011/02/16/obr-trebovaniya-dok.html</vt:lpwstr>
      </vt:variant>
      <vt:variant>
        <vt:lpwstr/>
      </vt:variant>
      <vt:variant>
        <vt:i4>69140570</vt:i4>
      </vt:variant>
      <vt:variant>
        <vt:i4>41</vt:i4>
      </vt:variant>
      <vt:variant>
        <vt:i4>0</vt:i4>
      </vt:variant>
      <vt:variant>
        <vt:i4>5</vt:i4>
      </vt:variant>
      <vt:variant>
        <vt:lpwstr>http://www.livejournal.com/update.bml?event=%3Ca%20href%3D'http://www.rg.ru/2011/02/16/obr-sdorovje-dok.html'%3EПриказ%20Министерства%20образования%20и%20науки%20Российской%20Федерации%20(Минобрнауки%20России)%20от%2028%20декабря%202010%20г.%20N%202106%20г.%20Москва%20%22Об%20утверждении%20федеральных%20требований%20к%20образовательным%20учреждениям%20в%20части%20охраны%20здоровья%20обучающихся%2C%20воспитанников%22%20—%20Российская%20Газета%3C%2Fa%3E&amp;subject=Приказ%20Министерства%20образования%20и%20науки%20Российской%20Федерации%20(Минобрнауки%20России)%20от%2028%20декабря%202010%20г.%20N%202106%20г.%20М%D0</vt:lpwstr>
      </vt:variant>
      <vt:variant>
        <vt:lpwstr/>
      </vt:variant>
      <vt:variant>
        <vt:i4>72221797</vt:i4>
      </vt:variant>
      <vt:variant>
        <vt:i4>38</vt:i4>
      </vt:variant>
      <vt:variant>
        <vt:i4>0</vt:i4>
      </vt:variant>
      <vt:variant>
        <vt:i4>5</vt:i4>
      </vt:variant>
      <vt:variant>
        <vt:lpwstr>http://vkontakte.ru/share.php?url=http://www.rg.ru/2011/02/16/obr-sdorovje-dok.html&amp;description=Приказ%20Министерства%20образования%20и%20науки%20Российской%20Федерации%20(Минобрнауки%20России)%20от%2028%20декабря%202010%20г.%20N%202106%20г.%20Москва%20%22Об%20утверждении%20федеральных%20требований%20к%20образовательным%20учреждениям%20в%20части%20охраны%20здоровья%20обучающихся%2C%20воспитанников%22%20—%20Российская%20Газета</vt:lpwstr>
      </vt:variant>
      <vt:variant>
        <vt:lpwstr/>
      </vt:variant>
      <vt:variant>
        <vt:i4>72745055</vt:i4>
      </vt:variant>
      <vt:variant>
        <vt:i4>35</vt:i4>
      </vt:variant>
      <vt:variant>
        <vt:i4>0</vt:i4>
      </vt:variant>
      <vt:variant>
        <vt:i4>5</vt:i4>
      </vt:variant>
      <vt:variant>
        <vt:lpwstr>http://twitter.com/home/?status=http://www.rg.ru/2011/02/16/obr-sdorovje-dok.html+-+Приказ%20Министерства%20образования%20и%20науки%20Российской%20Федерации%20(Минобрнауки%20России)%20от%2028%20декабря%202010%20г.%20N%202106%20г.%20Москва%20%22Об%20утверждении%20федеральных%20требований%20к%20образовательным%20учреждениям%20в%20части%20охраны%20здоровья%20обучающихся%2C%20воспитанников%22%20—%20Российская%20Газета</vt:lpwstr>
      </vt:variant>
      <vt:variant>
        <vt:lpwstr/>
      </vt:variant>
      <vt:variant>
        <vt:i4>6422575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http://www.facebook.com/sharer.php?u=http://www.rg.ru/2011/02/16/obr-sdorovje-dok.html</vt:lpwstr>
      </vt:variant>
      <vt:variant>
        <vt:lpwstr/>
      </vt:variant>
      <vt:variant>
        <vt:i4>2621536</vt:i4>
      </vt:variant>
      <vt:variant>
        <vt:i4>29</vt:i4>
      </vt:variant>
      <vt:variant>
        <vt:i4>0</vt:i4>
      </vt:variant>
      <vt:variant>
        <vt:i4>5</vt:i4>
      </vt:variant>
      <vt:variant>
        <vt:lpwstr>http://www.rg.ru/printable/2011/02/16/obr-sdorovje-dok.html</vt:lpwstr>
      </vt:variant>
      <vt:variant>
        <vt:lpwstr/>
      </vt:variant>
      <vt:variant>
        <vt:i4>4980742</vt:i4>
      </vt:variant>
      <vt:variant>
        <vt:i4>26</vt:i4>
      </vt:variant>
      <vt:variant>
        <vt:i4>0</vt:i4>
      </vt:variant>
      <vt:variant>
        <vt:i4>5</vt:i4>
      </vt:variant>
      <vt:variant>
        <vt:lpwstr>http://school2.pereslavl.ru/</vt:lpwstr>
      </vt:variant>
      <vt:variant>
        <vt:lpwstr/>
      </vt:variant>
      <vt:variant>
        <vt:i4>6684776</vt:i4>
      </vt:variant>
      <vt:variant>
        <vt:i4>20</vt:i4>
      </vt:variant>
      <vt:variant>
        <vt:i4>0</vt:i4>
      </vt:variant>
      <vt:variant>
        <vt:i4>5</vt:i4>
      </vt:variant>
      <vt:variant>
        <vt:lpwstr>http://mon.gov.ru/dok/akt/8264/</vt:lpwstr>
      </vt:variant>
      <vt:variant>
        <vt:lpwstr/>
      </vt:variant>
      <vt:variant>
        <vt:i4>6684776</vt:i4>
      </vt:variant>
      <vt:variant>
        <vt:i4>11</vt:i4>
      </vt:variant>
      <vt:variant>
        <vt:i4>0</vt:i4>
      </vt:variant>
      <vt:variant>
        <vt:i4>5</vt:i4>
      </vt:variant>
      <vt:variant>
        <vt:lpwstr>http://mon.gov.ru/dok/akt/8264/</vt:lpwstr>
      </vt:variant>
      <vt:variant>
        <vt:lpwstr/>
      </vt:variant>
      <vt:variant>
        <vt:i4>6684776</vt:i4>
      </vt:variant>
      <vt:variant>
        <vt:i4>8</vt:i4>
      </vt:variant>
      <vt:variant>
        <vt:i4>0</vt:i4>
      </vt:variant>
      <vt:variant>
        <vt:i4>5</vt:i4>
      </vt:variant>
      <vt:variant>
        <vt:lpwstr>http://mon.gov.ru/dok/akt/8264/</vt:lpwstr>
      </vt:variant>
      <vt:variant>
        <vt:lpwstr/>
      </vt:variant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http://mon.gov.ru/dok/akt/8264/</vt:lpwstr>
      </vt:variant>
      <vt:variant>
        <vt:lpwstr/>
      </vt:variant>
      <vt:variant>
        <vt:i4>6684776</vt:i4>
      </vt:variant>
      <vt:variant>
        <vt:i4>2</vt:i4>
      </vt:variant>
      <vt:variant>
        <vt:i4>0</vt:i4>
      </vt:variant>
      <vt:variant>
        <vt:i4>5</vt:i4>
      </vt:variant>
      <vt:variant>
        <vt:lpwstr>http://mon.gov.ru/dok/akt/8264/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http://www.addthis.com/bookmark.php?v=250&amp;username=xa-4be966806fb6d05a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</cp:lastModifiedBy>
  <cp:revision>2</cp:revision>
  <dcterms:created xsi:type="dcterms:W3CDTF">2016-04-18T00:24:00Z</dcterms:created>
  <dcterms:modified xsi:type="dcterms:W3CDTF">2016-04-18T00:24:00Z</dcterms:modified>
</cp:coreProperties>
</file>