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3" w:rsidRDefault="00787C33" w:rsidP="00787C33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3735"/>
            <wp:effectExtent l="19050" t="0" r="3175" b="0"/>
            <wp:docPr id="1" name="Рисунок 1" descr="C:\Users\методический\Desktop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esktop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3" w:rsidRDefault="00787C33" w:rsidP="003E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33" w:rsidRDefault="00787C33" w:rsidP="003E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33" w:rsidRDefault="00787C33" w:rsidP="003E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16" w:rsidRDefault="003E5316" w:rsidP="003E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E5316" w:rsidRDefault="003E5316" w:rsidP="003E53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35" w:rsidRDefault="003E5316" w:rsidP="003E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16">
        <w:rPr>
          <w:rFonts w:ascii="Times New Roman" w:hAnsi="Times New Roman" w:cs="Times New Roman"/>
          <w:sz w:val="28"/>
          <w:szCs w:val="28"/>
        </w:rPr>
        <w:t>За последние десятилетия в нашей стране произош</w:t>
      </w:r>
      <w:r>
        <w:rPr>
          <w:rFonts w:ascii="Times New Roman" w:hAnsi="Times New Roman" w:cs="Times New Roman"/>
          <w:sz w:val="28"/>
          <w:szCs w:val="28"/>
        </w:rPr>
        <w:t xml:space="preserve">ли большие перемены. Изменилось </w:t>
      </w:r>
      <w:r w:rsidRPr="003E5316">
        <w:rPr>
          <w:rFonts w:ascii="Times New Roman" w:hAnsi="Times New Roman" w:cs="Times New Roman"/>
          <w:sz w:val="28"/>
          <w:szCs w:val="28"/>
        </w:rPr>
        <w:t>сознание людей, восприяти</w:t>
      </w:r>
      <w:r>
        <w:rPr>
          <w:rFonts w:ascii="Times New Roman" w:hAnsi="Times New Roman" w:cs="Times New Roman"/>
          <w:sz w:val="28"/>
          <w:szCs w:val="28"/>
        </w:rPr>
        <w:t xml:space="preserve">е окружающей действительности. </w:t>
      </w:r>
      <w:r w:rsidRPr="003E5316">
        <w:rPr>
          <w:rFonts w:ascii="Times New Roman" w:hAnsi="Times New Roman" w:cs="Times New Roman"/>
          <w:sz w:val="28"/>
          <w:szCs w:val="28"/>
        </w:rPr>
        <w:t>Страна вступила на путь формирова</w:t>
      </w:r>
      <w:r>
        <w:rPr>
          <w:rFonts w:ascii="Times New Roman" w:hAnsi="Times New Roman" w:cs="Times New Roman"/>
          <w:sz w:val="28"/>
          <w:szCs w:val="28"/>
        </w:rPr>
        <w:t>ния правового государства, 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новления гражданского общества, продолжается этап выраб</w:t>
      </w:r>
      <w:r>
        <w:rPr>
          <w:rFonts w:ascii="Times New Roman" w:hAnsi="Times New Roman" w:cs="Times New Roman"/>
          <w:sz w:val="28"/>
          <w:szCs w:val="28"/>
        </w:rPr>
        <w:t>отки ведущей националь</w:t>
      </w:r>
      <w:r>
        <w:rPr>
          <w:rFonts w:ascii="Times New Roman" w:hAnsi="Times New Roman" w:cs="Times New Roman"/>
          <w:sz w:val="28"/>
          <w:szCs w:val="28"/>
        </w:rPr>
        <w:softHyphen/>
        <w:t>ной идеи в России</w:t>
      </w:r>
      <w:r w:rsidRPr="003E5316">
        <w:rPr>
          <w:rFonts w:ascii="Times New Roman" w:hAnsi="Times New Roman" w:cs="Times New Roman"/>
          <w:sz w:val="28"/>
          <w:szCs w:val="28"/>
        </w:rPr>
        <w:t>, призванной служить объед</w:t>
      </w:r>
      <w:r>
        <w:rPr>
          <w:rFonts w:ascii="Times New Roman" w:hAnsi="Times New Roman" w:cs="Times New Roman"/>
          <w:sz w:val="28"/>
          <w:szCs w:val="28"/>
        </w:rPr>
        <w:t xml:space="preserve">инению и упрочнению российского </w:t>
      </w:r>
      <w:r w:rsidRPr="003E5316">
        <w:rPr>
          <w:rFonts w:ascii="Times New Roman" w:hAnsi="Times New Roman" w:cs="Times New Roman"/>
          <w:sz w:val="28"/>
          <w:szCs w:val="28"/>
        </w:rPr>
        <w:t>общества и государства. Успехи на этом пути зависят не только от совершенствования</w:t>
      </w:r>
      <w:r w:rsidRPr="003E5316">
        <w:rPr>
          <w:rFonts w:ascii="Times New Roman" w:hAnsi="Times New Roman" w:cs="Times New Roman"/>
          <w:sz w:val="28"/>
          <w:szCs w:val="28"/>
        </w:rPr>
        <w:br/>
        <w:t>законодательства и модернизации правовых отношений, но и от готовности ли</w:t>
      </w:r>
      <w:r w:rsidR="001B7935">
        <w:rPr>
          <w:rFonts w:ascii="Times New Roman" w:hAnsi="Times New Roman" w:cs="Times New Roman"/>
          <w:sz w:val="28"/>
          <w:szCs w:val="28"/>
        </w:rPr>
        <w:t xml:space="preserve">чности жить в новых </w:t>
      </w:r>
      <w:r w:rsidRPr="003E5316">
        <w:rPr>
          <w:rFonts w:ascii="Times New Roman" w:hAnsi="Times New Roman" w:cs="Times New Roman"/>
          <w:sz w:val="28"/>
          <w:szCs w:val="28"/>
        </w:rPr>
        <w:t>условиях, от уро</w:t>
      </w:r>
      <w:r w:rsidR="001B7935">
        <w:rPr>
          <w:rFonts w:ascii="Times New Roman" w:hAnsi="Times New Roman" w:cs="Times New Roman"/>
          <w:sz w:val="28"/>
          <w:szCs w:val="28"/>
        </w:rPr>
        <w:t>вня правовой культуры граждан.</w:t>
      </w:r>
    </w:p>
    <w:p w:rsidR="001B7935" w:rsidRDefault="003E5316" w:rsidP="003E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16">
        <w:rPr>
          <w:rFonts w:ascii="Times New Roman" w:hAnsi="Times New Roman" w:cs="Times New Roman"/>
          <w:sz w:val="28"/>
          <w:szCs w:val="28"/>
        </w:rPr>
        <w:t xml:space="preserve">В обществе наметилась положительная тенденция: </w:t>
      </w:r>
      <w:r w:rsidR="001B7935">
        <w:rPr>
          <w:rFonts w:ascii="Times New Roman" w:hAnsi="Times New Roman" w:cs="Times New Roman"/>
          <w:sz w:val="28"/>
          <w:szCs w:val="28"/>
        </w:rPr>
        <w:t>возрастает интерес людей к пра</w:t>
      </w:r>
      <w:r w:rsidR="001B7935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вовой информации. В основе правовой и политическ</w:t>
      </w:r>
      <w:r w:rsidR="001B7935">
        <w:rPr>
          <w:rFonts w:ascii="Times New Roman" w:hAnsi="Times New Roman" w:cs="Times New Roman"/>
          <w:sz w:val="28"/>
          <w:szCs w:val="28"/>
        </w:rPr>
        <w:t>ой культуры лежит знание право</w:t>
      </w:r>
      <w:r w:rsidR="001B7935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вых норм и умение ими пользоваться. Чем полнее и гл</w:t>
      </w:r>
      <w:r w:rsidR="001B7935">
        <w:rPr>
          <w:rFonts w:ascii="Times New Roman" w:hAnsi="Times New Roman" w:cs="Times New Roman"/>
          <w:sz w:val="28"/>
          <w:szCs w:val="28"/>
        </w:rPr>
        <w:t>убже правовые знания, тем боль</w:t>
      </w:r>
      <w:r w:rsidR="001B7935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ше возможностей занять</w:t>
      </w:r>
      <w:r w:rsidR="001B7935">
        <w:rPr>
          <w:rFonts w:ascii="Times New Roman" w:hAnsi="Times New Roman" w:cs="Times New Roman"/>
          <w:sz w:val="28"/>
          <w:szCs w:val="28"/>
        </w:rPr>
        <w:t xml:space="preserve"> активную общественную позицию</w:t>
      </w:r>
    </w:p>
    <w:p w:rsidR="00D93FFF" w:rsidRDefault="003E5316" w:rsidP="003E5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16">
        <w:rPr>
          <w:rFonts w:ascii="Times New Roman" w:hAnsi="Times New Roman" w:cs="Times New Roman"/>
          <w:sz w:val="28"/>
          <w:szCs w:val="28"/>
        </w:rPr>
        <w:t>Всё большую роль начинает играть патриотическое</w:t>
      </w:r>
      <w:r w:rsidR="00D93FFF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</w:t>
      </w:r>
      <w:r w:rsidR="00D93FFF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ления т. к. патриотизм представляет собой своего рода фундамент обще</w:t>
      </w:r>
      <w:r w:rsidR="00D93FFF">
        <w:rPr>
          <w:rFonts w:ascii="Times New Roman" w:hAnsi="Times New Roman" w:cs="Times New Roman"/>
          <w:sz w:val="28"/>
          <w:szCs w:val="28"/>
        </w:rPr>
        <w:t>ственного и го</w:t>
      </w:r>
      <w:r w:rsidR="00D93FFF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сударственного здания, опору его жизнедеятельности.</w:t>
      </w:r>
      <w:r w:rsidR="00D93FFF">
        <w:rPr>
          <w:rFonts w:ascii="Times New Roman" w:hAnsi="Times New Roman" w:cs="Times New Roman"/>
          <w:sz w:val="28"/>
          <w:szCs w:val="28"/>
        </w:rPr>
        <w:t xml:space="preserve"> Патриотизм активизирует духов</w:t>
      </w:r>
      <w:r w:rsidR="00D93FFF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ный потенциал ребёнка, поднимает уровень развития</w:t>
      </w:r>
      <w:r w:rsidR="00D93FFF">
        <w:rPr>
          <w:rFonts w:ascii="Times New Roman" w:hAnsi="Times New Roman" w:cs="Times New Roman"/>
          <w:sz w:val="28"/>
          <w:szCs w:val="28"/>
        </w:rPr>
        <w:t xml:space="preserve"> личности на более высокую сту</w:t>
      </w:r>
      <w:r w:rsidR="00D93FFF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пень. Ценностные ориентации, связанные с патриотическими чувствами, обеспечи</w:t>
      </w:r>
      <w:r w:rsidR="00D93FFF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3E5316">
        <w:rPr>
          <w:rFonts w:ascii="Times New Roman" w:hAnsi="Times New Roman" w:cs="Times New Roman"/>
          <w:sz w:val="28"/>
          <w:szCs w:val="28"/>
        </w:rPr>
        <w:t>активное деятельное вх</w:t>
      </w:r>
      <w:r w:rsidR="00D93FFF">
        <w:rPr>
          <w:rFonts w:ascii="Times New Roman" w:hAnsi="Times New Roman" w:cs="Times New Roman"/>
          <w:sz w:val="28"/>
          <w:szCs w:val="28"/>
        </w:rPr>
        <w:t>ождение детей в жизнь общества.</w:t>
      </w:r>
    </w:p>
    <w:p w:rsidR="003E5316" w:rsidRPr="003E5316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hAnsi="Times New Roman" w:cs="Times New Roman"/>
          <w:sz w:val="28"/>
          <w:szCs w:val="28"/>
        </w:rPr>
        <w:t>Молодёжь – важнейший социальный ресурс общества</w:t>
      </w:r>
      <w:r w:rsidR="00D93FFF">
        <w:rPr>
          <w:rFonts w:ascii="Times New Roman" w:hAnsi="Times New Roman" w:cs="Times New Roman"/>
          <w:sz w:val="28"/>
          <w:szCs w:val="28"/>
        </w:rPr>
        <w:t>: именно она будет играть боль</w:t>
      </w:r>
      <w:r w:rsidR="00D93FFF">
        <w:rPr>
          <w:rFonts w:ascii="Times New Roman" w:hAnsi="Times New Roman" w:cs="Times New Roman"/>
          <w:sz w:val="28"/>
          <w:szCs w:val="28"/>
        </w:rPr>
        <w:softHyphen/>
      </w:r>
      <w:r w:rsidRPr="003E5316">
        <w:rPr>
          <w:rFonts w:ascii="Times New Roman" w:hAnsi="Times New Roman" w:cs="Times New Roman"/>
          <w:sz w:val="28"/>
          <w:szCs w:val="28"/>
        </w:rPr>
        <w:t>шую роль в развитии гражданского об</w:t>
      </w:r>
      <w:r w:rsidR="00D93FFF">
        <w:rPr>
          <w:rFonts w:ascii="Times New Roman" w:hAnsi="Times New Roman" w:cs="Times New Roman"/>
          <w:sz w:val="28"/>
          <w:szCs w:val="28"/>
        </w:rPr>
        <w:t xml:space="preserve">щества и правового государства. </w:t>
      </w:r>
      <w:r w:rsidRPr="003E5316">
        <w:rPr>
          <w:rFonts w:ascii="Times New Roman" w:hAnsi="Times New Roman" w:cs="Times New Roman"/>
          <w:sz w:val="28"/>
          <w:szCs w:val="28"/>
        </w:rPr>
        <w:t>Именно поэтому возникает необходимость создания политическог</w:t>
      </w:r>
      <w:r w:rsidR="00D93FFF">
        <w:rPr>
          <w:rFonts w:ascii="Times New Roman" w:hAnsi="Times New Roman" w:cs="Times New Roman"/>
          <w:sz w:val="28"/>
          <w:szCs w:val="28"/>
        </w:rPr>
        <w:t xml:space="preserve">о клуба, который будет уделять </w:t>
      </w:r>
      <w:r w:rsidRPr="003E5316">
        <w:rPr>
          <w:rFonts w:ascii="Times New Roman" w:hAnsi="Times New Roman" w:cs="Times New Roman"/>
          <w:sz w:val="28"/>
          <w:szCs w:val="28"/>
        </w:rPr>
        <w:t>внимание правовому воспитанию мо</w:t>
      </w:r>
      <w:r w:rsidR="00D93FFF">
        <w:rPr>
          <w:rFonts w:ascii="Times New Roman" w:hAnsi="Times New Roman" w:cs="Times New Roman"/>
          <w:sz w:val="28"/>
          <w:szCs w:val="28"/>
        </w:rPr>
        <w:t xml:space="preserve">лодого гражданина, формированию </w:t>
      </w:r>
      <w:r w:rsidRPr="003E5316">
        <w:rPr>
          <w:rFonts w:ascii="Times New Roman" w:hAnsi="Times New Roman" w:cs="Times New Roman"/>
          <w:sz w:val="28"/>
          <w:szCs w:val="28"/>
        </w:rPr>
        <w:t>активной жизненной позиции, приобщению к нравственным, духовным ценностям</w:t>
      </w:r>
      <w:r w:rsidRPr="003E5316">
        <w:rPr>
          <w:rFonts w:ascii="Times New Roman" w:hAnsi="Times New Roman" w:cs="Times New Roman"/>
          <w:sz w:val="28"/>
          <w:szCs w:val="28"/>
        </w:rPr>
        <w:br/>
        <w:t>современного мира, возрождению традиций нашей страны.</w:t>
      </w:r>
    </w:p>
    <w:p w:rsidR="00D93FFF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то, чтобы:</w:t>
      </w:r>
    </w:p>
    <w:p w:rsidR="00D93FFF" w:rsidRPr="00D93FFF" w:rsidRDefault="00D93FFF" w:rsidP="00D93F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316"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социально активных и законопослушных граждан;</w:t>
      </w:r>
    </w:p>
    <w:p w:rsidR="00D93FFF" w:rsidRPr="00D93FFF" w:rsidRDefault="00D93FFF" w:rsidP="00D93F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5316"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закону, чувство ответственности за свои действия;</w:t>
      </w:r>
    </w:p>
    <w:p w:rsidR="00D93FFF" w:rsidRPr="00D93FFF" w:rsidRDefault="00D93FFF" w:rsidP="00D93F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316" w:rsidRPr="00D93FFF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ыработать у учащихся собственные представления и установки, основанные на современных правовых ценностях.</w:t>
      </w:r>
    </w:p>
    <w:p w:rsidR="005C5368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  <w:r w:rsid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правовой и политической культуры будущих избирателей, поддержка активной гражданской позиции учащихся.</w:t>
      </w:r>
    </w:p>
    <w:p w:rsidR="005C5368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  <w:r w:rsidR="005C5368"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368" w:rsidRPr="005C5368" w:rsidRDefault="005C5368" w:rsidP="005C536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знания учащихся в сфере избирательного законодательства;</w:t>
      </w:r>
    </w:p>
    <w:p w:rsidR="003E5316" w:rsidRPr="005C5368" w:rsidRDefault="005C5368" w:rsidP="005C536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учащихся необходимой и достаточной информацией в области избирательного права и избирательного процесса;</w:t>
      </w:r>
    </w:p>
    <w:p w:rsidR="005C5368" w:rsidRPr="005C5368" w:rsidRDefault="005C5368" w:rsidP="005C536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избирательном праве у учащихся (будущих избирателей), </w:t>
      </w: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</w:t>
      </w: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знаниями избирательного законодательства Российской Федерации;</w:t>
      </w:r>
    </w:p>
    <w:p w:rsidR="005C5368" w:rsidRPr="005C5368" w:rsidRDefault="005C5368" w:rsidP="005C536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3E5316" w:rsidRPr="005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правовому, нравственному и патриотическому развитию учащихся.</w:t>
      </w:r>
    </w:p>
    <w:p w:rsidR="000E7E12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создается Клуб молод</w:t>
      </w:r>
      <w:r w:rsidR="0079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</w:t>
      </w:r>
      <w:r w:rsidR="00794F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94F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КМИ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«Лидер»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79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добровольным объединением учащихся МБОУ «СОШ </w:t>
      </w:r>
      <w:r w:rsidR="0079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№64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основанным на принципах самоуправления, равноправия, гласности и законности.</w:t>
      </w:r>
    </w:p>
    <w:p w:rsidR="00091EB5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Конституцией Российской Федерации, федеральным и краевым законами, нормативными правовыми актами органов государственной власти и местного самоуправления, Положением</w:t>
      </w:r>
      <w:r w:rsid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КМИ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22B" w:rsidRPr="00AC522B" w:rsidRDefault="003E5316" w:rsidP="00AC5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сотрудничает с общественными и политическими организациями, функционирующими на территории города Барнаула, органами государственной власти и местного самоуправления.</w:t>
      </w:r>
      <w:r w:rsidR="00AC522B"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Деятельность клуба осуществляется по следующим направлениям: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учебно-воспитательная;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методическая;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информационно-аналитическая;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организационная;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практическая.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Учебно-воспитательная работа включает: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подготовку и проведение лекций, семинаров, а также использование иных форм занятий, в том числе с применением информационных технологий;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участие в тематических олимпиадах, викторинах, конкурсах и других мероприятиях.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Методическая работа: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создание и пополнение учебно-методической базы;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обобщение опыта работы по повышению правовой культуры избирателей на территории района, области и других регионов.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Информационно - аналитическая работа включает: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распространение материалов о работе клуба в средствах массовой информации, в том числе электронных, размещение на сайтах учебных заведений, избирательных комиссий;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участие в информировании избирателей, участников референдумов, в том числе молодых, по вопросам подготовки и проведения выборов;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проведение исследований динамики уровня информированности в вопросах выборов представителей целевой аудитории, а также факторов, влияющих на их политическую позицию, мониторинг средств массовой информации.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Организационная работа включает: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организация мероприятий среди школьников Учреждения, направленных на изучение избирательного права;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привлечение организаторов выборов, представителей политических партий, общественных организаций, действующих на территории Железнодорожного района, других, заинтересованных лиц, к участию в деятельности клуба.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Практическая работа включает: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вовлечение избирателей в деятельность по защите своих избирательных прав;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 xml:space="preserve">- реализацию правовых знаний о выборах посредством участия в работе избирательных комиссий; </w:t>
      </w:r>
    </w:p>
    <w:p w:rsidR="00AC522B" w:rsidRPr="00AC522B" w:rsidRDefault="00AC522B" w:rsidP="00AC522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22B">
        <w:rPr>
          <w:sz w:val="28"/>
          <w:szCs w:val="28"/>
        </w:rPr>
        <w:t>- помощь молодым избирателям, голосующим впервые.</w:t>
      </w:r>
    </w:p>
    <w:p w:rsidR="00AC522B" w:rsidRDefault="003E5316" w:rsidP="00AC5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участия в работе </w:t>
      </w:r>
      <w:r w:rsidR="00AC522B"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КМИ</w:t>
      </w:r>
      <w:r w:rsid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приобретают следующие умения: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сопоставление фактов;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письменных сообщений;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документов;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решения, при котором высказанные идеи подвергаются анализу, оценке; 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признания найденного решения окружающими;</w:t>
      </w:r>
    </w:p>
    <w:p w:rsidR="00AC522B" w:rsidRPr="00AC522B" w:rsidRDefault="003E5316" w:rsidP="00AC522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линий сравнения, выявление взаимосвязи между понятиями, классификация, обобщение, умение делать вывод.</w:t>
      </w:r>
    </w:p>
    <w:p w:rsidR="00AC522B" w:rsidRDefault="003E5316" w:rsidP="003E5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предполагает следующие формы и приемы:</w:t>
      </w:r>
    </w:p>
    <w:p w:rsidR="003E5316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(выявление проблемы, формулирование проблемы, выяснение неясных вопросов), сопоставление сообщения, выступление с подготовленным сообщением;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 обсуждением документов;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круглых</w:t>
      </w:r>
      <w:r w:rsidR="00AC522B"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«мозговой штурм»;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группах, парах, индивидуально;</w:t>
      </w:r>
    </w:p>
    <w:p w:rsidR="00AC522B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AC522B"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заданному алгоритму;</w:t>
      </w:r>
    </w:p>
    <w:p w:rsidR="00697B7F" w:rsidRPr="00AC522B" w:rsidRDefault="003E5316" w:rsidP="00AC522B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работы.</w:t>
      </w:r>
    </w:p>
    <w:sectPr w:rsidR="00697B7F" w:rsidRPr="00AC522B" w:rsidSect="00F8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45E"/>
    <w:multiLevelType w:val="hybridMultilevel"/>
    <w:tmpl w:val="815064EE"/>
    <w:lvl w:ilvl="0" w:tplc="790886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125F59"/>
    <w:multiLevelType w:val="hybridMultilevel"/>
    <w:tmpl w:val="26749EF2"/>
    <w:lvl w:ilvl="0" w:tplc="790886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7436D"/>
    <w:multiLevelType w:val="hybridMultilevel"/>
    <w:tmpl w:val="B8CCDE9A"/>
    <w:lvl w:ilvl="0" w:tplc="790886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BE59B3"/>
    <w:multiLevelType w:val="hybridMultilevel"/>
    <w:tmpl w:val="DA64DA56"/>
    <w:lvl w:ilvl="0" w:tplc="7908860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A5B13"/>
    <w:rsid w:val="0003084E"/>
    <w:rsid w:val="00091EB5"/>
    <w:rsid w:val="000E7E12"/>
    <w:rsid w:val="001B7935"/>
    <w:rsid w:val="003E5316"/>
    <w:rsid w:val="005C5368"/>
    <w:rsid w:val="00787C33"/>
    <w:rsid w:val="00794FB6"/>
    <w:rsid w:val="007A5B13"/>
    <w:rsid w:val="00AC522B"/>
    <w:rsid w:val="00AE6EC9"/>
    <w:rsid w:val="00B939F8"/>
    <w:rsid w:val="00D93FFF"/>
    <w:rsid w:val="00F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F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</cp:lastModifiedBy>
  <cp:revision>10</cp:revision>
  <dcterms:created xsi:type="dcterms:W3CDTF">2019-03-27T15:35:00Z</dcterms:created>
  <dcterms:modified xsi:type="dcterms:W3CDTF">2019-03-28T10:07:00Z</dcterms:modified>
</cp:coreProperties>
</file>